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76DA3" w:rsidP="5EB3E435" w:rsidRDefault="120046F0" w14:paraId="2C078E63" w14:textId="683076C3">
      <w:pPr>
        <w:jc w:val="center"/>
      </w:pPr>
      <w:r w:rsidR="25B207CA">
        <w:drawing>
          <wp:inline wp14:editId="2B9CC8D0" wp14:anchorId="45A55AAC">
            <wp:extent cx="5829146" cy="1943049"/>
            <wp:effectExtent l="0" t="0" r="0" b="0"/>
            <wp:docPr id="34388843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43888433" name=""/>
                    <pic:cNvPicPr/>
                  </pic:nvPicPr>
                  <pic:blipFill>
                    <a:blip xmlns:r="http://schemas.openxmlformats.org/officeDocument/2006/relationships" r:embed="rId1120067161">
                      <a:extLst>
                        <a:ext uri="{28A0092B-C50C-407E-A947-70E740481C1C}">
                          <a14:useLocalDpi xmlns:a14="http://schemas.microsoft.com/office/drawing/2010/main"/>
                        </a:ext>
                      </a:extLst>
                    </a:blip>
                    <a:stretch>
                      <a:fillRect/>
                    </a:stretch>
                  </pic:blipFill>
                  <pic:spPr>
                    <a:xfrm rot="0">
                      <a:off x="0" y="0"/>
                      <a:ext cx="5829146" cy="1943049"/>
                    </a:xfrm>
                    <a:prstGeom prst="rect">
                      <a:avLst/>
                    </a:prstGeom>
                  </pic:spPr>
                </pic:pic>
              </a:graphicData>
            </a:graphic>
          </wp:inline>
        </w:drawing>
      </w:r>
    </w:p>
    <w:p w:rsidR="568434AD" w:rsidP="568434AD" w:rsidRDefault="568434AD" w14:paraId="4769EBC1" w14:textId="0DB9B8E5">
      <w:pPr>
        <w:jc w:val="center"/>
      </w:pPr>
    </w:p>
    <w:p w:rsidR="25B207CA" w:rsidP="5EB3E435" w:rsidRDefault="25B207CA" w14:paraId="13DF840F" w14:textId="1B0A1886">
      <w:pPr>
        <w:pStyle w:val="Normal"/>
        <w:suppressLineNumbers w:val="0"/>
        <w:bidi w:val="0"/>
        <w:spacing w:before="0" w:beforeAutospacing="off" w:after="160" w:afterAutospacing="off" w:line="279" w:lineRule="auto"/>
        <w:ind w:left="0" w:right="0"/>
        <w:jc w:val="left"/>
      </w:pPr>
      <w:r w:rsidRPr="5EB3E435" w:rsidR="25B207CA">
        <w:rPr>
          <w:rFonts w:ascii="Aptos" w:hAnsi="Aptos" w:eastAsia="Aptos" w:cs="Aptos"/>
          <w:b w:val="1"/>
          <w:bCs w:val="1"/>
          <w:color w:val="000000" w:themeColor="text1" w:themeTint="FF" w:themeShade="FF"/>
          <w:sz w:val="40"/>
          <w:szCs w:val="40"/>
        </w:rPr>
        <w:t>Invest in Your Child’s Faith and Future with ESA Support</w:t>
      </w:r>
    </w:p>
    <w:p w:rsidR="568434AD" w:rsidP="5EB3E435" w:rsidRDefault="568434AD" w14:paraId="2566316F" w14:textId="5D3796F5">
      <w:pPr>
        <w:rPr>
          <w:rFonts w:ascii="Aptos" w:hAnsi="Aptos" w:eastAsia="Aptos" w:cs="Aptos"/>
          <w:b w:val="0"/>
          <w:bCs w:val="0"/>
          <w:i w:val="0"/>
          <w:iCs w:val="0"/>
          <w:caps w:val="0"/>
          <w:smallCaps w:val="0"/>
          <w:noProof w:val="0"/>
          <w:color w:val="000000" w:themeColor="text1" w:themeTint="FF" w:themeShade="FF"/>
          <w:sz w:val="24"/>
          <w:szCs w:val="24"/>
          <w:lang w:val="en-US"/>
        </w:rPr>
      </w:pPr>
      <w:r>
        <w:br/>
      </w:r>
      <w:r w:rsidRPr="7682D9B2" w:rsidR="4B22C2C5">
        <w:rPr>
          <w:rFonts w:ascii="Aptos" w:hAnsi="Aptos" w:eastAsia="Aptos" w:cs="Aptos"/>
          <w:b w:val="0"/>
          <w:bCs w:val="0"/>
          <w:i w:val="0"/>
          <w:iCs w:val="0"/>
          <w:caps w:val="0"/>
          <w:smallCaps w:val="0"/>
          <w:noProof w:val="0"/>
          <w:color w:val="000000" w:themeColor="text1" w:themeTint="FF" w:themeShade="FF"/>
          <w:sz w:val="24"/>
          <w:szCs w:val="24"/>
          <w:lang w:val="en-US"/>
        </w:rPr>
        <w:t xml:space="preserve">Catholic schools provide more than academics. They form students in faith, discipline, and virtue, preparing them as the saints of tomorrow. Education Savings Accounts (ESAs) empower parents by ensuring school funding will follow your child. </w:t>
      </w:r>
      <w:r w:rsidRPr="7682D9B2" w:rsidR="4B22C2C5">
        <w:rPr>
          <w:rFonts w:ascii="Aptos" w:hAnsi="Aptos" w:eastAsia="Aptos" w:cs="Aptos"/>
          <w:noProof w:val="0"/>
          <w:sz w:val="24"/>
          <w:szCs w:val="24"/>
          <w:lang w:val="en-US"/>
        </w:rPr>
        <w:t xml:space="preserve"> </w:t>
      </w:r>
    </w:p>
    <w:p w:rsidR="4B22C2C5" w:rsidP="5EB3E435" w:rsidRDefault="4B22C2C5" w14:paraId="3E455121" w14:textId="1525CF76">
      <w:pPr>
        <w:rPr>
          <w:rFonts w:ascii="Aptos" w:hAnsi="Aptos" w:eastAsia="Aptos" w:cs="Aptos"/>
          <w:b w:val="0"/>
          <w:bCs w:val="0"/>
          <w:i w:val="0"/>
          <w:iCs w:val="0"/>
          <w:caps w:val="0"/>
          <w:smallCaps w:val="0"/>
          <w:noProof w:val="0"/>
          <w:color w:val="000000" w:themeColor="text1" w:themeTint="FF" w:themeShade="FF"/>
          <w:sz w:val="24"/>
          <w:szCs w:val="24"/>
          <w:lang w:val="en-US"/>
        </w:rPr>
      </w:pPr>
      <w:r w:rsidRPr="7682D9B2" w:rsidR="4B22C2C5">
        <w:rPr>
          <w:rFonts w:ascii="Aptos" w:hAnsi="Aptos" w:eastAsia="Aptos" w:cs="Aptos"/>
          <w:b w:val="0"/>
          <w:bCs w:val="0"/>
          <w:i w:val="0"/>
          <w:iCs w:val="0"/>
          <w:caps w:val="0"/>
          <w:smallCaps w:val="0"/>
          <w:noProof w:val="0"/>
          <w:color w:val="000000" w:themeColor="text1" w:themeTint="FF" w:themeShade="FF"/>
          <w:sz w:val="24"/>
          <w:szCs w:val="24"/>
          <w:lang w:val="en-US"/>
        </w:rPr>
        <w:t>Beginning in 2026, Texas Education Savings Accounts (ESAs) will be available to all families, with priority for students with disabilities and low-income households. Most qualifying students will receive about $10,000 each year for tuition, textbooks, tutors, uniforms, and other approved educational expenses. Children with disabilities may receive up to $30,000.</w:t>
      </w:r>
    </w:p>
    <w:p w:rsidR="5EB3E435" w:rsidP="7682D9B2" w:rsidRDefault="5EB3E435" w14:paraId="0B16B33E" w14:textId="58900616">
      <w:pPr>
        <w:rPr>
          <w:rFonts w:ascii="Aptos" w:hAnsi="Aptos" w:eastAsia="Aptos" w:cs="Aptos"/>
          <w:b w:val="1"/>
          <w:bCs w:val="1"/>
          <w:i w:val="0"/>
          <w:iCs w:val="0"/>
          <w:caps w:val="0"/>
          <w:smallCaps w:val="0"/>
          <w:noProof w:val="0"/>
          <w:color w:val="000000" w:themeColor="text1" w:themeTint="FF" w:themeShade="FF"/>
          <w:sz w:val="24"/>
          <w:szCs w:val="24"/>
          <w:lang w:val="en-US"/>
        </w:rPr>
      </w:pPr>
    </w:p>
    <w:p w:rsidR="5EB3E435" w:rsidP="7682D9B2" w:rsidRDefault="5EB3E435" w14:paraId="012A26FD" w14:textId="782165AF">
      <w:pPr>
        <w:rPr>
          <w:rFonts w:ascii="Aptos" w:hAnsi="Aptos" w:eastAsia="Aptos" w:cs="Aptos"/>
          <w:b w:val="1"/>
          <w:bCs w:val="1"/>
          <w:i w:val="0"/>
          <w:iCs w:val="0"/>
          <w:caps w:val="0"/>
          <w:smallCaps w:val="0"/>
          <w:noProof w:val="0"/>
          <w:color w:val="000000" w:themeColor="text1" w:themeTint="FF" w:themeShade="FF"/>
          <w:sz w:val="24"/>
          <w:szCs w:val="24"/>
          <w:lang w:val="en-US"/>
        </w:rPr>
      </w:pPr>
      <w:r w:rsidRPr="7682D9B2" w:rsidR="5039D747">
        <w:rPr>
          <w:rFonts w:ascii="Aptos" w:hAnsi="Aptos" w:eastAsia="Aptos" w:cs="Aptos"/>
          <w:b w:val="1"/>
          <w:bCs w:val="1"/>
          <w:i w:val="0"/>
          <w:iCs w:val="0"/>
          <w:caps w:val="0"/>
          <w:smallCaps w:val="0"/>
          <w:noProof w:val="0"/>
          <w:color w:val="000000" w:themeColor="text1" w:themeTint="FF" w:themeShade="FF"/>
          <w:sz w:val="24"/>
          <w:szCs w:val="24"/>
          <w:lang w:val="en-US"/>
        </w:rPr>
        <w:t>Education Rooted in Faith</w:t>
      </w:r>
    </w:p>
    <w:p w:rsidR="5EB3E435" w:rsidP="7682D9B2" w:rsidRDefault="5EB3E435" w14:paraId="49F6E7FE" w14:textId="6422823D">
      <w:pPr>
        <w:pStyle w:val="Normal"/>
        <w:rPr>
          <w:rFonts w:ascii="Aptos" w:hAnsi="Aptos" w:eastAsia="Aptos" w:cs="Aptos"/>
          <w:noProof w:val="0"/>
          <w:sz w:val="24"/>
          <w:szCs w:val="24"/>
          <w:lang w:val="en-US"/>
        </w:rPr>
      </w:pPr>
      <w:r w:rsidRPr="7682D9B2" w:rsidR="5039D747">
        <w:rPr>
          <w:rFonts w:ascii="Aptos" w:hAnsi="Aptos" w:eastAsia="Aptos" w:cs="Aptos"/>
          <w:b w:val="0"/>
          <w:bCs w:val="0"/>
          <w:i w:val="0"/>
          <w:iCs w:val="0"/>
          <w:caps w:val="0"/>
          <w:smallCaps w:val="0"/>
          <w:noProof w:val="0"/>
          <w:color w:val="000000" w:themeColor="text1" w:themeTint="FF" w:themeShade="FF"/>
          <w:sz w:val="24"/>
          <w:szCs w:val="24"/>
          <w:lang w:val="en-US"/>
        </w:rPr>
        <w:t xml:space="preserve">At </w:t>
      </w:r>
      <w:r w:rsidRPr="7682D9B2" w:rsidR="5039D747">
        <w:rPr>
          <w:rFonts w:ascii="Aptos" w:hAnsi="Aptos" w:eastAsia="Aptos" w:cs="Aptos"/>
          <w:b w:val="0"/>
          <w:bCs w:val="0"/>
          <w:i w:val="0"/>
          <w:iCs w:val="0"/>
          <w:caps w:val="0"/>
          <w:smallCaps w:val="0"/>
          <w:noProof w:val="0"/>
          <w:color w:val="FF0000"/>
          <w:sz w:val="24"/>
          <w:szCs w:val="24"/>
          <w:lang w:val="en-US"/>
        </w:rPr>
        <w:t>[INSERT SCHOOL NAME]</w:t>
      </w:r>
      <w:r w:rsidRPr="7682D9B2" w:rsidR="5039D747">
        <w:rPr>
          <w:rFonts w:ascii="Aptos" w:hAnsi="Aptos" w:eastAsia="Aptos" w:cs="Aptos"/>
          <w:b w:val="0"/>
          <w:bCs w:val="0"/>
          <w:i w:val="0"/>
          <w:iCs w:val="0"/>
          <w:caps w:val="0"/>
          <w:smallCaps w:val="0"/>
          <w:noProof w:val="0"/>
          <w:color w:val="000000" w:themeColor="text1" w:themeTint="FF" w:themeShade="FF"/>
          <w:sz w:val="24"/>
          <w:szCs w:val="24"/>
          <w:lang w:val="en-US"/>
        </w:rPr>
        <w:t>, we believe in</w:t>
      </w:r>
      <w:r w:rsidRPr="7682D9B2" w:rsidR="5039D747">
        <w:rPr>
          <w:rFonts w:ascii="Aptos" w:hAnsi="Aptos" w:eastAsia="Aptos" w:cs="Aptos"/>
          <w:b w:val="0"/>
          <w:bCs w:val="0"/>
          <w:i w:val="0"/>
          <w:iCs w:val="0"/>
          <w:caps w:val="0"/>
          <w:smallCaps w:val="0"/>
          <w:noProof w:val="0"/>
          <w:color w:val="FF0000"/>
          <w:sz w:val="24"/>
          <w:szCs w:val="24"/>
          <w:lang w:val="en-US"/>
        </w:rPr>
        <w:t xml:space="preserve"> [INSERT SCHOOL MISSION]</w:t>
      </w:r>
      <w:r w:rsidRPr="7682D9B2" w:rsidR="5039D747">
        <w:rPr>
          <w:rFonts w:ascii="Aptos" w:hAnsi="Aptos" w:eastAsia="Aptos" w:cs="Aptos"/>
          <w:b w:val="0"/>
          <w:bCs w:val="0"/>
          <w:i w:val="0"/>
          <w:iCs w:val="0"/>
          <w:caps w:val="0"/>
          <w:smallCaps w:val="0"/>
          <w:noProof w:val="0"/>
          <w:color w:val="000000" w:themeColor="text1" w:themeTint="FF" w:themeShade="FF"/>
          <w:sz w:val="24"/>
          <w:szCs w:val="24"/>
          <w:lang w:val="en-US"/>
        </w:rPr>
        <w:t xml:space="preserve">. The ESA program allows more families to </w:t>
      </w:r>
      <w:r w:rsidRPr="7682D9B2" w:rsidR="5039D747">
        <w:rPr>
          <w:rFonts w:ascii="Aptos" w:hAnsi="Aptos" w:eastAsia="Aptos" w:cs="Aptos"/>
          <w:b w:val="0"/>
          <w:bCs w:val="0"/>
          <w:i w:val="0"/>
          <w:iCs w:val="0"/>
          <w:caps w:val="0"/>
          <w:smallCaps w:val="0"/>
          <w:noProof w:val="0"/>
          <w:color w:val="000000" w:themeColor="text1" w:themeTint="FF" w:themeShade="FF"/>
          <w:sz w:val="24"/>
          <w:szCs w:val="24"/>
          <w:lang w:val="en-US"/>
        </w:rPr>
        <w:t>participate</w:t>
      </w:r>
      <w:r w:rsidRPr="7682D9B2" w:rsidR="5039D747">
        <w:rPr>
          <w:rFonts w:ascii="Aptos" w:hAnsi="Aptos" w:eastAsia="Aptos" w:cs="Aptos"/>
          <w:b w:val="0"/>
          <w:bCs w:val="0"/>
          <w:i w:val="0"/>
          <w:iCs w:val="0"/>
          <w:caps w:val="0"/>
          <w:smallCaps w:val="0"/>
          <w:noProof w:val="0"/>
          <w:color w:val="000000" w:themeColor="text1" w:themeTint="FF" w:themeShade="FF"/>
          <w:sz w:val="24"/>
          <w:szCs w:val="24"/>
          <w:lang w:val="en-US"/>
        </w:rPr>
        <w:t xml:space="preserve"> in our mission of forming students for academic success and a life rooted in faith.</w:t>
      </w:r>
    </w:p>
    <w:p w:rsidR="6E33FA15" w:rsidP="7682D9B2" w:rsidRDefault="6E33FA15" w14:paraId="2AA0734B" w14:textId="40B487AE">
      <w:pPr>
        <w:rPr>
          <w:rFonts w:ascii="Aptos" w:hAnsi="Aptos" w:eastAsia="Aptos" w:cs="Aptos"/>
          <w:b w:val="0"/>
          <w:bCs w:val="0"/>
          <w:i w:val="0"/>
          <w:iCs w:val="0"/>
          <w:caps w:val="0"/>
          <w:smallCaps w:val="0"/>
          <w:noProof w:val="0"/>
          <w:color w:val="000000" w:themeColor="text1" w:themeTint="FF" w:themeShade="FF"/>
          <w:sz w:val="24"/>
          <w:szCs w:val="24"/>
          <w:lang w:val="en-US"/>
        </w:rPr>
      </w:pPr>
      <w:r w:rsidRPr="7682D9B2" w:rsidR="5310B60D">
        <w:rPr>
          <w:rFonts w:ascii="Aptos" w:hAnsi="Aptos" w:eastAsia="Aptos" w:cs="Aptos"/>
          <w:b w:val="0"/>
          <w:bCs w:val="0"/>
          <w:i w:val="0"/>
          <w:iCs w:val="0"/>
          <w:caps w:val="0"/>
          <w:smallCaps w:val="0"/>
          <w:noProof w:val="0"/>
          <w:color w:val="000000" w:themeColor="text1" w:themeTint="FF" w:themeShade="FF"/>
          <w:sz w:val="24"/>
          <w:szCs w:val="24"/>
          <w:lang w:val="en-US"/>
        </w:rPr>
        <w:t xml:space="preserve">Contact </w:t>
      </w:r>
      <w:r w:rsidRPr="7682D9B2" w:rsidR="5310B60D">
        <w:rPr>
          <w:rFonts w:ascii="Aptos" w:hAnsi="Aptos" w:eastAsia="Aptos" w:cs="Aptos"/>
          <w:b w:val="0"/>
          <w:bCs w:val="0"/>
          <w:i w:val="0"/>
          <w:iCs w:val="0"/>
          <w:caps w:val="0"/>
          <w:smallCaps w:val="0"/>
          <w:noProof w:val="0"/>
          <w:color w:val="FF0000"/>
          <w:sz w:val="24"/>
          <w:szCs w:val="24"/>
          <w:lang w:val="en-US"/>
        </w:rPr>
        <w:t>[</w:t>
      </w:r>
      <w:r w:rsidRPr="7682D9B2" w:rsidR="5310B60D">
        <w:rPr>
          <w:rFonts w:ascii="Aptos" w:hAnsi="Aptos" w:eastAsia="Aptos" w:cs="Aptos"/>
          <w:b w:val="0"/>
          <w:bCs w:val="0"/>
          <w:i w:val="0"/>
          <w:iCs w:val="0"/>
          <w:caps w:val="0"/>
          <w:smallCaps w:val="0"/>
          <w:noProof w:val="0"/>
          <w:color w:val="FF0000"/>
          <w:sz w:val="24"/>
          <w:szCs w:val="24"/>
          <w:lang w:val="en-US"/>
        </w:rPr>
        <w:t>INSERT  SCHOOL</w:t>
      </w:r>
      <w:r w:rsidRPr="7682D9B2" w:rsidR="5310B60D">
        <w:rPr>
          <w:rFonts w:ascii="Aptos" w:hAnsi="Aptos" w:eastAsia="Aptos" w:cs="Aptos"/>
          <w:b w:val="0"/>
          <w:bCs w:val="0"/>
          <w:i w:val="0"/>
          <w:iCs w:val="0"/>
          <w:caps w:val="0"/>
          <w:smallCaps w:val="0"/>
          <w:noProof w:val="0"/>
          <w:color w:val="FF0000"/>
          <w:sz w:val="24"/>
          <w:szCs w:val="24"/>
          <w:lang w:val="en-US"/>
        </w:rPr>
        <w:t xml:space="preserve">  </w:t>
      </w:r>
      <w:r w:rsidRPr="7682D9B2" w:rsidR="5310B60D">
        <w:rPr>
          <w:rFonts w:ascii="Aptos" w:hAnsi="Aptos" w:eastAsia="Aptos" w:cs="Aptos"/>
          <w:b w:val="0"/>
          <w:bCs w:val="0"/>
          <w:i w:val="0"/>
          <w:iCs w:val="0"/>
          <w:caps w:val="0"/>
          <w:smallCaps w:val="0"/>
          <w:noProof w:val="0"/>
          <w:color w:val="FF0000"/>
          <w:sz w:val="24"/>
          <w:szCs w:val="24"/>
          <w:lang w:val="en-US"/>
        </w:rPr>
        <w:t>PERSONELL  NAME</w:t>
      </w:r>
      <w:r w:rsidRPr="7682D9B2" w:rsidR="5310B60D">
        <w:rPr>
          <w:rFonts w:ascii="Aptos" w:hAnsi="Aptos" w:eastAsia="Aptos" w:cs="Aptos"/>
          <w:b w:val="0"/>
          <w:bCs w:val="0"/>
          <w:i w:val="0"/>
          <w:iCs w:val="0"/>
          <w:caps w:val="0"/>
          <w:smallCaps w:val="0"/>
          <w:noProof w:val="0"/>
          <w:color w:val="FF0000"/>
          <w:sz w:val="24"/>
          <w:szCs w:val="24"/>
          <w:lang w:val="en-US"/>
        </w:rPr>
        <w:t xml:space="preserve">  </w:t>
      </w:r>
      <w:r w:rsidRPr="7682D9B2" w:rsidR="5310B60D">
        <w:rPr>
          <w:rFonts w:ascii="Aptos" w:hAnsi="Aptos" w:eastAsia="Aptos" w:cs="Aptos"/>
          <w:b w:val="0"/>
          <w:bCs w:val="0"/>
          <w:i w:val="0"/>
          <w:iCs w:val="0"/>
          <w:caps w:val="0"/>
          <w:smallCaps w:val="0"/>
          <w:noProof w:val="0"/>
          <w:color w:val="FF0000"/>
          <w:sz w:val="24"/>
          <w:szCs w:val="24"/>
          <w:lang w:val="en-US"/>
        </w:rPr>
        <w:t>&amp;  CONTACT</w:t>
      </w:r>
      <w:r w:rsidRPr="7682D9B2" w:rsidR="5310B60D">
        <w:rPr>
          <w:rFonts w:ascii="Aptos" w:hAnsi="Aptos" w:eastAsia="Aptos" w:cs="Aptos"/>
          <w:b w:val="0"/>
          <w:bCs w:val="0"/>
          <w:i w:val="0"/>
          <w:iCs w:val="0"/>
          <w:caps w:val="0"/>
          <w:smallCaps w:val="0"/>
          <w:noProof w:val="0"/>
          <w:color w:val="FF0000"/>
          <w:sz w:val="24"/>
          <w:szCs w:val="24"/>
          <w:lang w:val="en-US"/>
        </w:rPr>
        <w:t xml:space="preserve">  INFORMATION]</w:t>
      </w:r>
      <w:r w:rsidRPr="7682D9B2" w:rsidR="5310B60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682D9B2" w:rsidR="5310B60D">
        <w:rPr>
          <w:rFonts w:ascii="Aptos" w:hAnsi="Aptos" w:eastAsia="Aptos" w:cs="Aptos"/>
          <w:b w:val="0"/>
          <w:bCs w:val="0"/>
          <w:i w:val="0"/>
          <w:iCs w:val="0"/>
          <w:caps w:val="0"/>
          <w:smallCaps w:val="0"/>
          <w:noProof w:val="0"/>
          <w:color w:val="000000" w:themeColor="text1" w:themeTint="FF" w:themeShade="FF"/>
          <w:sz w:val="24"/>
          <w:szCs w:val="24"/>
          <w:lang w:val="en-US"/>
        </w:rPr>
        <w:t>or by</w:t>
      </w:r>
      <w:r w:rsidRPr="7682D9B2" w:rsidR="7EC87C53">
        <w:rPr>
          <w:rFonts w:ascii="Aptos" w:hAnsi="Aptos" w:eastAsia="Aptos" w:cs="Aptos"/>
          <w:b w:val="0"/>
          <w:bCs w:val="0"/>
          <w:i w:val="0"/>
          <w:iCs w:val="0"/>
          <w:caps w:val="0"/>
          <w:smallCaps w:val="0"/>
          <w:noProof w:val="0"/>
          <w:color w:val="000000" w:themeColor="text1" w:themeTint="FF" w:themeShade="FF"/>
          <w:sz w:val="24"/>
          <w:szCs w:val="24"/>
          <w:lang w:val="en-US"/>
        </w:rPr>
        <w:t xml:space="preserve"> v</w:t>
      </w:r>
      <w:r w:rsidRPr="7682D9B2" w:rsidR="46E14684">
        <w:rPr>
          <w:rFonts w:ascii="Aptos" w:hAnsi="Aptos" w:eastAsia="Aptos" w:cs="Aptos"/>
          <w:b w:val="0"/>
          <w:bCs w:val="0"/>
          <w:i w:val="0"/>
          <w:iCs w:val="0"/>
          <w:caps w:val="0"/>
          <w:smallCaps w:val="0"/>
          <w:noProof w:val="0"/>
          <w:color w:val="000000" w:themeColor="text1" w:themeTint="FF" w:themeShade="FF"/>
          <w:sz w:val="24"/>
          <w:szCs w:val="24"/>
          <w:lang w:val="en-US"/>
        </w:rPr>
        <w:t>isit</w:t>
      </w:r>
      <w:r w:rsidRPr="7682D9B2" w:rsidR="48D1835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682D9B2" w:rsidR="46E14684">
        <w:rPr>
          <w:rFonts w:ascii="Aptos" w:hAnsi="Aptos" w:eastAsia="Aptos" w:cs="Aptos"/>
          <w:b w:val="0"/>
          <w:bCs w:val="0"/>
          <w:i w:val="0"/>
          <w:iCs w:val="0"/>
          <w:caps w:val="0"/>
          <w:smallCaps w:val="0"/>
          <w:noProof w:val="0"/>
          <w:color w:val="000000" w:themeColor="text1" w:themeTint="FF" w:themeShade="FF"/>
          <w:sz w:val="24"/>
          <w:szCs w:val="24"/>
          <w:lang w:val="en-US"/>
        </w:rPr>
        <w:t>txcatholic.org/</w:t>
      </w:r>
      <w:r w:rsidRPr="7682D9B2" w:rsidR="46E14684">
        <w:rPr>
          <w:rFonts w:ascii="Aptos" w:hAnsi="Aptos" w:eastAsia="Aptos" w:cs="Aptos"/>
          <w:b w:val="0"/>
          <w:bCs w:val="0"/>
          <w:i w:val="0"/>
          <w:iCs w:val="0"/>
          <w:caps w:val="0"/>
          <w:smallCaps w:val="0"/>
          <w:noProof w:val="0"/>
          <w:color w:val="000000" w:themeColor="text1" w:themeTint="FF" w:themeShade="FF"/>
          <w:sz w:val="24"/>
          <w:szCs w:val="24"/>
          <w:lang w:val="en-US"/>
        </w:rPr>
        <w:t>esa</w:t>
      </w:r>
      <w:r w:rsidRPr="7682D9B2" w:rsidR="46E1468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682D9B2" w:rsidR="7EC87C53">
        <w:rPr>
          <w:rFonts w:ascii="Aptos" w:hAnsi="Aptos" w:eastAsia="Aptos" w:cs="Aptos"/>
          <w:b w:val="0"/>
          <w:bCs w:val="0"/>
          <w:i w:val="0"/>
          <w:iCs w:val="0"/>
          <w:caps w:val="0"/>
          <w:smallCaps w:val="0"/>
          <w:noProof w:val="0"/>
          <w:color w:val="000000" w:themeColor="text1" w:themeTint="FF" w:themeShade="FF"/>
          <w:sz w:val="24"/>
          <w:szCs w:val="24"/>
          <w:lang w:val="en-US"/>
        </w:rPr>
        <w:t xml:space="preserve">to see if </w:t>
      </w:r>
      <w:r w:rsidRPr="7682D9B2" w:rsidR="5A8A3DA3">
        <w:rPr>
          <w:rFonts w:ascii="Aptos" w:hAnsi="Aptos" w:eastAsia="Aptos" w:cs="Aptos"/>
          <w:b w:val="0"/>
          <w:bCs w:val="0"/>
          <w:i w:val="0"/>
          <w:iCs w:val="0"/>
          <w:caps w:val="0"/>
          <w:smallCaps w:val="0"/>
          <w:noProof w:val="0"/>
          <w:color w:val="000000" w:themeColor="text1" w:themeTint="FF" w:themeShade="FF"/>
          <w:sz w:val="24"/>
          <w:szCs w:val="24"/>
          <w:lang w:val="en-US"/>
        </w:rPr>
        <w:t>a Texas ESA can help your family in the 2026-2027 school year.</w:t>
      </w:r>
    </w:p>
    <w:p w:rsidR="407F17A7" w:rsidP="407F17A7" w:rsidRDefault="407F17A7" w14:paraId="59504533" w14:textId="62C1C27A">
      <w:pPr>
        <w:pBdr>
          <w:bottom w:val="single" w:color="000000" w:sz="6" w:space="1"/>
        </w:pBdr>
        <w:rPr>
          <w:rFonts w:ascii="Aptos" w:hAnsi="Aptos" w:eastAsia="Aptos" w:cs="Aptos"/>
          <w:color w:val="000000" w:themeColor="text1"/>
        </w:rPr>
      </w:pPr>
    </w:p>
    <w:p w:rsidR="568434AD" w:rsidP="407F17A7" w:rsidRDefault="120046F0" w14:paraId="76B8E960" w14:textId="2D63273B">
      <w:pPr>
        <w:jc w:val="center"/>
        <w:rPr>
          <w:rFonts w:ascii="Aptos" w:hAnsi="Aptos" w:eastAsia="Aptos" w:cs="Aptos"/>
          <w:color w:val="000000" w:themeColor="text1"/>
          <w:sz w:val="28"/>
          <w:szCs w:val="28"/>
        </w:rPr>
      </w:pPr>
      <w:r w:rsidRPr="407F17A7">
        <w:rPr>
          <w:rFonts w:ascii="Aptos" w:hAnsi="Aptos" w:eastAsia="Aptos" w:cs="Aptos"/>
          <w:b/>
          <w:bCs/>
          <w:color w:val="000000" w:themeColor="text1"/>
          <w:sz w:val="36"/>
          <w:szCs w:val="36"/>
        </w:rPr>
        <w:t>Make Catholic education possible for your family today.</w:t>
      </w:r>
      <w:r w:rsidR="568434AD">
        <w:br/>
      </w:r>
      <w:r w:rsidRPr="407F17A7" w:rsidR="00671330">
        <w:rPr>
          <w:rFonts w:ascii="Aptos" w:hAnsi="Aptos" w:eastAsia="Aptos" w:cs="Aptos"/>
          <w:b/>
          <w:bCs/>
          <w:color w:val="000000" w:themeColor="text1"/>
          <w:sz w:val="48"/>
          <w:szCs w:val="48"/>
        </w:rPr>
        <w:t>LEARN MORE</w:t>
      </w:r>
      <w:r w:rsidRPr="407F17A7" w:rsidR="5900E0AB">
        <w:rPr>
          <w:rFonts w:ascii="Aptos" w:hAnsi="Aptos" w:eastAsia="Aptos" w:cs="Aptos"/>
          <w:b/>
          <w:bCs/>
          <w:color w:val="000000" w:themeColor="text1"/>
          <w:sz w:val="48"/>
          <w:szCs w:val="48"/>
        </w:rPr>
        <w:t xml:space="preserve"> AT TXCATHOLIC.ORG/ESA</w:t>
      </w:r>
    </w:p>
    <w:sectPr w:rsidR="568434A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13AF6C"/>
    <w:rsid w:val="00576DA3"/>
    <w:rsid w:val="00671330"/>
    <w:rsid w:val="00775993"/>
    <w:rsid w:val="00D82D46"/>
    <w:rsid w:val="05DEADD4"/>
    <w:rsid w:val="0DE7AB8E"/>
    <w:rsid w:val="0E64B368"/>
    <w:rsid w:val="120046F0"/>
    <w:rsid w:val="13EE4A1E"/>
    <w:rsid w:val="25B207CA"/>
    <w:rsid w:val="31081825"/>
    <w:rsid w:val="351500CD"/>
    <w:rsid w:val="3613AF6C"/>
    <w:rsid w:val="407F17A7"/>
    <w:rsid w:val="42C192C9"/>
    <w:rsid w:val="42EB86F8"/>
    <w:rsid w:val="4337AC24"/>
    <w:rsid w:val="45B0FCB8"/>
    <w:rsid w:val="46E14684"/>
    <w:rsid w:val="47D2E4C1"/>
    <w:rsid w:val="48D18355"/>
    <w:rsid w:val="4B22C2C5"/>
    <w:rsid w:val="5039D747"/>
    <w:rsid w:val="5310B60D"/>
    <w:rsid w:val="568434AD"/>
    <w:rsid w:val="58876F2A"/>
    <w:rsid w:val="5893313D"/>
    <w:rsid w:val="5900E0AB"/>
    <w:rsid w:val="5A8A3DA3"/>
    <w:rsid w:val="5EB3E435"/>
    <w:rsid w:val="6402BA48"/>
    <w:rsid w:val="642E7F7D"/>
    <w:rsid w:val="648D0390"/>
    <w:rsid w:val="6E33FA15"/>
    <w:rsid w:val="6E517584"/>
    <w:rsid w:val="7682D9B2"/>
    <w:rsid w:val="776CB0D6"/>
    <w:rsid w:val="7873AD37"/>
    <w:rsid w:val="7EC8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AF6C"/>
  <w15:chartTrackingRefBased/>
  <w15:docId w15:val="{11964253-511F-43A7-BD0D-AF07BD25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3.png" Id="rId112006716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EC545E450A24DB22CCEA587BABF28" ma:contentTypeVersion="10" ma:contentTypeDescription="Create a new document." ma:contentTypeScope="" ma:versionID="9fa9aa2e2f84f87c75b977a4bf716757">
  <xsd:schema xmlns:xsd="http://www.w3.org/2001/XMLSchema" xmlns:xs="http://www.w3.org/2001/XMLSchema" xmlns:p="http://schemas.microsoft.com/office/2006/metadata/properties" xmlns:ns2="d0df50e1-cb18-4f4c-b6b7-82fe3fb711f2" xmlns:ns3="6053e021-0855-468d-bb85-c59b433fee0f" targetNamespace="http://schemas.microsoft.com/office/2006/metadata/properties" ma:root="true" ma:fieldsID="bab952174fda78d759889249edca6313" ns2:_="" ns3:_="">
    <xsd:import namespace="d0df50e1-cb18-4f4c-b6b7-82fe3fb711f2"/>
    <xsd:import namespace="6053e021-0855-468d-bb85-c59b433fee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f50e1-cb18-4f4c-b6b7-82fe3fb71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5c908c-54aa-414d-a10b-1af4aa47bd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3e021-0855-468d-bb85-c59b433fee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620cd-d7ca-4115-b99c-700e7c30890c}" ma:internalName="TaxCatchAll" ma:showField="CatchAllData" ma:web="6053e021-0855-468d-bb85-c59b433fe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53e021-0855-468d-bb85-c59b433fee0f" xsi:nil="true"/>
    <lcf76f155ced4ddcb4097134ff3c332f xmlns="d0df50e1-cb18-4f4c-b6b7-82fe3fb711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11819-B695-4EC7-B2EF-FD529BD63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f50e1-cb18-4f4c-b6b7-82fe3fb711f2"/>
    <ds:schemaRef ds:uri="6053e021-0855-468d-bb85-c59b433fe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796AD-078E-4FCE-90B0-D1F19852B413}">
  <ds:schemaRefs>
    <ds:schemaRef ds:uri="http://schemas.microsoft.com/office/2006/metadata/properties"/>
    <ds:schemaRef ds:uri="http://schemas.microsoft.com/office/infopath/2007/PartnerControls"/>
    <ds:schemaRef ds:uri="6053e021-0855-468d-bb85-c59b433fee0f"/>
    <ds:schemaRef ds:uri="d0df50e1-cb18-4f4c-b6b7-82fe3fb711f2"/>
  </ds:schemaRefs>
</ds:datastoreItem>
</file>

<file path=customXml/itemProps3.xml><?xml version="1.0" encoding="utf-8"?>
<ds:datastoreItem xmlns:ds="http://schemas.openxmlformats.org/officeDocument/2006/customXml" ds:itemID="{ED4B79A0-C394-46A6-B035-90BDAA4CCC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Richards</dc:creator>
  <keywords/>
  <dc:description/>
  <lastModifiedBy>Katie Richards</lastModifiedBy>
  <revision>6</revision>
  <dcterms:created xsi:type="dcterms:W3CDTF">2025-09-11T15:11:00.0000000Z</dcterms:created>
  <dcterms:modified xsi:type="dcterms:W3CDTF">2025-09-16T15:46:56.4074074Z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0x010100430EC545E450A24DB22CCEA587BABF28</vt:lpwstr>
  </property>
  <property fmtid="{D5CDD505-2E9C-101B-9397-08002B2CF9AE}" pid="3" name="MediaServiceImageTags">
    <vt:lpwstr/>
  </property>
</Properties>
</file>