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4635B38F" w:rsidRDefault="120046F0" w14:paraId="2C078E63" w14:textId="205721D1">
      <w:pPr>
        <w:pStyle w:val="Normal"/>
        <w:jc w:val="center"/>
      </w:pPr>
      <w:r w:rsidR="581216F7">
        <w:drawing>
          <wp:inline wp14:editId="3889F981" wp14:anchorId="25A280D7">
            <wp:extent cx="5714286" cy="1904762"/>
            <wp:effectExtent l="0" t="0" r="0" b="0"/>
            <wp:docPr id="9657859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5785934" name=""/>
                    <pic:cNvPicPr/>
                  </pic:nvPicPr>
                  <pic:blipFill>
                    <a:blip xmlns:r="http://schemas.openxmlformats.org/officeDocument/2006/relationships" r:embed="rId18761040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7965A5" w:rsidP="207965A5" w:rsidRDefault="207965A5" w14:paraId="5C3B9705" w14:textId="3DC7BE28">
      <w:pPr>
        <w:spacing w:afterAutospacing="on"/>
        <w:rPr>
          <w:rFonts w:ascii="Aptos" w:hAnsi="Aptos" w:eastAsia="Aptos" w:cs="Aptos"/>
          <w:b w:val="1"/>
          <w:bCs w:val="1"/>
          <w:color w:val="000000" w:themeColor="text1" w:themeTint="FF" w:themeShade="FF"/>
          <w:sz w:val="56"/>
          <w:szCs w:val="56"/>
          <w:lang w:val="es-ES"/>
        </w:rPr>
      </w:pPr>
    </w:p>
    <w:p w:rsidR="4F204667" w:rsidP="4FA2C528" w:rsidRDefault="4F204667" w14:paraId="09F797B5" w14:textId="37CD434D">
      <w:pPr>
        <w:spacing w:after="0" w:afterAutospacing="on"/>
        <w:rPr>
          <w:rFonts w:ascii="Aptos" w:hAnsi="Aptos" w:eastAsia="Aptos" w:cs="Aptos"/>
          <w:b w:val="1"/>
          <w:bCs w:val="1"/>
          <w:color w:val="000000" w:themeColor="text1" w:themeTint="FF" w:themeShade="FF"/>
          <w:sz w:val="56"/>
          <w:szCs w:val="56"/>
          <w:lang w:val="es-ES"/>
        </w:rPr>
      </w:pPr>
      <w:r w:rsidRPr="207965A5" w:rsidR="4F204667">
        <w:rPr>
          <w:rFonts w:ascii="Aptos" w:hAnsi="Aptos" w:eastAsia="Aptos" w:cs="Aptos"/>
          <w:b w:val="1"/>
          <w:bCs w:val="1"/>
          <w:color w:val="000000" w:themeColor="text1" w:themeTint="FF" w:themeShade="FF"/>
          <w:sz w:val="56"/>
          <w:szCs w:val="56"/>
          <w:lang w:val="es-ES"/>
        </w:rPr>
        <w:t xml:space="preserve">Haga posible la educación </w:t>
      </w:r>
      <w:r w:rsidRPr="207965A5" w:rsidR="61366CB0">
        <w:rPr>
          <w:rFonts w:ascii="Aptos" w:hAnsi="Aptos" w:eastAsia="Aptos" w:cs="Aptos"/>
          <w:b w:val="1"/>
          <w:bCs w:val="1"/>
          <w:color w:val="000000" w:themeColor="text1" w:themeTint="FF" w:themeShade="FF"/>
          <w:sz w:val="56"/>
          <w:szCs w:val="56"/>
          <w:lang w:val="es-ES"/>
        </w:rPr>
        <w:t>c</w:t>
      </w:r>
      <w:r w:rsidRPr="207965A5" w:rsidR="4F204667">
        <w:rPr>
          <w:rFonts w:ascii="Aptos" w:hAnsi="Aptos" w:eastAsia="Aptos" w:cs="Aptos"/>
          <w:b w:val="1"/>
          <w:bCs w:val="1"/>
          <w:color w:val="000000" w:themeColor="text1" w:themeTint="FF" w:themeShade="FF"/>
          <w:sz w:val="56"/>
          <w:szCs w:val="56"/>
          <w:lang w:val="es-ES"/>
        </w:rPr>
        <w:t>atólica para su familia hoy mismo</w:t>
      </w:r>
    </w:p>
    <w:p w:rsidR="407F17A7" w:rsidP="4635B38F" w:rsidRDefault="407F17A7" w14:paraId="4251E514" w14:textId="5704D4DA">
      <w:pPr>
        <w:spacing w:before="0" w:beforeAutospacing="off" w:after="160" w:afterAutospacing="off" w:line="278" w:lineRule="auto"/>
        <w:rPr>
          <w:rFonts w:ascii="Aptos" w:hAnsi="Aptos" w:eastAsia="Aptos" w:cs="Aptos"/>
          <w:color w:val="000000" w:themeColor="text1" w:themeTint="FF" w:themeShade="FF"/>
        </w:rPr>
      </w:pPr>
      <w:r>
        <w:br/>
      </w: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El programa de la Cuenta</w:t>
      </w:r>
      <w:r w:rsidRPr="4FA2C528" w:rsidR="2666FD21">
        <w:rPr>
          <w:rFonts w:ascii="Aptos" w:hAnsi="Aptos" w:eastAsia="Aptos" w:cs="Aptos"/>
          <w:noProof w:val="0"/>
          <w:sz w:val="24"/>
          <w:szCs w:val="24"/>
          <w:lang w:val="es-MX"/>
        </w:rPr>
        <w:t>s</w:t>
      </w: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 de </w:t>
      </w:r>
      <w:r w:rsidRPr="4FA2C528" w:rsidR="57FAC99C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Libertad </w:t>
      </w: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de Texas para la Educación (E</w:t>
      </w:r>
      <w:r w:rsidRPr="4FA2C528" w:rsidR="2238E867">
        <w:rPr>
          <w:rFonts w:ascii="Aptos" w:hAnsi="Aptos" w:eastAsia="Aptos" w:cs="Aptos"/>
          <w:noProof w:val="0"/>
          <w:sz w:val="24"/>
          <w:szCs w:val="24"/>
          <w:lang w:val="es-MX"/>
        </w:rPr>
        <w:t>F</w:t>
      </w: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A) es una oportunidad innovadora para las familias que desean una educación católica, pero que tienen dificultades económicas. A partir de 2026, el estado ofrecerá apoyo financiero a las familias que cumplan con los requisitos, de modo que los padres puedan elegir la escuela que consideren mejor para sus hijos.</w:t>
      </w:r>
    </w:p>
    <w:p w:rsidR="407F17A7" w:rsidP="4FA2C528" w:rsidRDefault="407F17A7" w14:paraId="71FF3C6D" w14:textId="73087401">
      <w:pPr>
        <w:pStyle w:val="ListParagraph"/>
        <w:numPr>
          <w:ilvl w:val="0"/>
          <w:numId w:val="1"/>
        </w:numPr>
        <w:spacing w:before="0" w:beforeAutospacing="off" w:after="160" w:afterAutospacing="off" w:line="278" w:lineRule="auto"/>
        <w:ind w:right="0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Abierto a todos los niños de Texas, con prioridad para los estudiantes con discapacidades y los hogares de bajos ingresos.</w:t>
      </w:r>
    </w:p>
    <w:p w:rsidR="407F17A7" w:rsidP="4FA2C528" w:rsidRDefault="407F17A7" w14:paraId="3A12E063" w14:textId="4DEF5B55">
      <w:pPr>
        <w:pStyle w:val="ListParagraph"/>
        <w:numPr>
          <w:ilvl w:val="0"/>
          <w:numId w:val="1"/>
        </w:numPr>
        <w:spacing w:before="0" w:beforeAutospacing="off" w:after="160" w:afterAutospacing="off" w:line="278" w:lineRule="auto"/>
        <w:ind w:right="0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Las familias pueden recibir aproximadamente $10,000 por estudiante al año para colegiatura, libros de texto, tutoría, uniformes y más.</w:t>
      </w:r>
    </w:p>
    <w:p w:rsidR="407F17A7" w:rsidP="4FA2C528" w:rsidRDefault="407F17A7" w14:paraId="50376705" w14:textId="65D5E829">
      <w:pPr>
        <w:pStyle w:val="ListParagraph"/>
        <w:numPr>
          <w:ilvl w:val="0"/>
          <w:numId w:val="1"/>
        </w:numPr>
        <w:spacing w:before="0" w:beforeAutospacing="off" w:after="160" w:afterAutospacing="off" w:line="278" w:lineRule="auto"/>
        <w:ind w:right="0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4FA2C528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Los menores con discapacidades pueden calificar para hasta $30,000 al año.</w:t>
      </w:r>
    </w:p>
    <w:p w:rsidR="407F17A7" w:rsidP="207965A5" w:rsidRDefault="407F17A7" w14:paraId="59504533" w14:textId="08DB9349">
      <w:pPr>
        <w:pBdr>
          <w:bottom w:val="single" w:color="000000" w:sz="6" w:space="1"/>
        </w:pBdr>
        <w:spacing w:before="0" w:beforeAutospacing="off" w:after="160" w:afterAutospacing="off" w:line="278" w:lineRule="auto"/>
      </w:pPr>
      <w:r w:rsidRPr="207965A5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El programa E</w:t>
      </w:r>
      <w:r w:rsidRPr="207965A5" w:rsidR="090C3DCB">
        <w:rPr>
          <w:rFonts w:ascii="Aptos" w:hAnsi="Aptos" w:eastAsia="Aptos" w:cs="Aptos"/>
          <w:noProof w:val="0"/>
          <w:sz w:val="24"/>
          <w:szCs w:val="24"/>
          <w:lang w:val="es-MX"/>
        </w:rPr>
        <w:t>F</w:t>
      </w:r>
      <w:r w:rsidRPr="207965A5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A de Texas comienza en 2026. ¡No se pierda esta oportunidad! Visite su escuela católica hoy mismo para explorar las opciones de inscripción y estar listo cuando los fondos E</w:t>
      </w:r>
      <w:r w:rsidRPr="207965A5" w:rsidR="19D731FA">
        <w:rPr>
          <w:rFonts w:ascii="Aptos" w:hAnsi="Aptos" w:eastAsia="Aptos" w:cs="Aptos"/>
          <w:noProof w:val="0"/>
          <w:sz w:val="24"/>
          <w:szCs w:val="24"/>
          <w:lang w:val="es-MX"/>
        </w:rPr>
        <w:t>F</w:t>
      </w:r>
      <w:r w:rsidRPr="207965A5" w:rsidR="55C25476">
        <w:rPr>
          <w:rFonts w:ascii="Aptos" w:hAnsi="Aptos" w:eastAsia="Aptos" w:cs="Aptos"/>
          <w:noProof w:val="0"/>
          <w:sz w:val="24"/>
          <w:szCs w:val="24"/>
          <w:lang w:val="es-MX"/>
        </w:rPr>
        <w:t>A estén disponibles.</w:t>
      </w:r>
    </w:p>
    <w:p w:rsidR="568434AD" w:rsidP="207965A5" w:rsidRDefault="120046F0" w14:paraId="55C19EB5" w14:textId="230247D3">
      <w:pPr>
        <w:suppressLineNumbers w:val="0"/>
        <w:pBdr>
          <w:bottom w:val="single" w:color="000000" w:sz="6" w:space="1"/>
        </w:pBdr>
        <w:spacing w:before="0" w:beforeAutospacing="off" w:after="160" w:afterAutospacing="off" w:line="278" w:lineRule="auto"/>
        <w:ind/>
        <w:rPr>
          <w:rFonts w:ascii="Aptos" w:hAnsi="Aptos" w:eastAsia="Aptos" w:cs="Aptos"/>
          <w:noProof w:val="0"/>
          <w:sz w:val="24"/>
          <w:szCs w:val="24"/>
          <w:lang w:val="es-MX"/>
        </w:rPr>
      </w:pPr>
    </w:p>
    <w:p w:rsidR="568434AD" w:rsidP="207965A5" w:rsidRDefault="120046F0" w14:paraId="546A4214" w14:textId="4BE3FF3A">
      <w:pPr>
        <w:suppressLineNumbers w:val="0"/>
        <w:pBdr>
          <w:bottom w:val="single" w:color="000000" w:sz="6" w:space="1"/>
        </w:pBdr>
        <w:spacing w:before="0" w:beforeAutospacing="off" w:after="160" w:afterAutospacing="off" w:line="278" w:lineRule="auto"/>
        <w:ind/>
        <w:rPr>
          <w:rFonts w:ascii="Aptos" w:hAnsi="Aptos" w:eastAsia="Aptos" w:cs="Aptos"/>
          <w:noProof w:val="0"/>
          <w:sz w:val="24"/>
          <w:szCs w:val="24"/>
          <w:lang w:val="es-MX"/>
        </w:rPr>
      </w:pPr>
    </w:p>
    <w:p w:rsidR="568434AD" w:rsidP="207965A5" w:rsidRDefault="120046F0" w14:textId="596796A8" w14:paraId="403DAA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i w:val="1"/>
          <w:iCs w:val="1"/>
          <w:sz w:val="36"/>
          <w:szCs w:val="36"/>
        </w:rPr>
      </w:pPr>
      <w:r w:rsidRPr="207965A5" w:rsidR="33DCF3D9">
        <w:rPr>
          <w:b w:val="1"/>
          <w:bCs w:val="1"/>
          <w:i w:val="1"/>
          <w:iCs w:val="1"/>
          <w:sz w:val="36"/>
          <w:szCs w:val="36"/>
        </w:rPr>
        <w:t xml:space="preserve">Haz 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posible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 xml:space="preserve"> la 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educación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 xml:space="preserve"> 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católica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 xml:space="preserve"> para 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tu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 xml:space="preserve"> familia hoy 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mismo</w:t>
      </w:r>
      <w:r w:rsidRPr="207965A5" w:rsidR="33DCF3D9">
        <w:rPr>
          <w:b w:val="1"/>
          <w:bCs w:val="1"/>
          <w:i w:val="1"/>
          <w:iCs w:val="1"/>
          <w:sz w:val="36"/>
          <w:szCs w:val="36"/>
        </w:rPr>
        <w:t>.</w:t>
      </w:r>
    </w:p>
    <w:p w:rsidR="568434AD" w:rsidP="207965A5" w:rsidRDefault="120046F0" w14:paraId="4B32174A" w14:textId="690938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</w:pPr>
      <w:r w:rsidRPr="388EF3C9" w:rsidR="55C25476">
        <w:rPr>
          <w:sz w:val="36"/>
          <w:szCs w:val="36"/>
        </w:rPr>
        <w:t xml:space="preserve"> 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Obtenga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más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información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en</w:t>
      </w:r>
      <w:r w:rsidRPr="388EF3C9" w:rsidR="6BDE527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:</w:t>
      </w:r>
      <w:r w:rsidRPr="388EF3C9" w:rsidR="113502B3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  <w:r w:rsidRPr="388EF3C9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TXCATHOLIC.ORG/</w:t>
      </w:r>
      <w:r w:rsidRPr="388EF3C9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E</w:t>
      </w:r>
      <w:r w:rsidRPr="388EF3C9" w:rsidR="72586E1A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F</w:t>
      </w:r>
      <w:r w:rsidRPr="388EF3C9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A</w:t>
      </w:r>
    </w:p>
    <w:sectPr w:rsidR="568434AD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552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1ABAAD0"/>
    <w:rsid w:val="05DEADD4"/>
    <w:rsid w:val="0622CBCF"/>
    <w:rsid w:val="090C3DCB"/>
    <w:rsid w:val="0BCF5568"/>
    <w:rsid w:val="0E3BB477"/>
    <w:rsid w:val="0E64B368"/>
    <w:rsid w:val="113502B3"/>
    <w:rsid w:val="120046F0"/>
    <w:rsid w:val="13EE4A1E"/>
    <w:rsid w:val="163CDAD6"/>
    <w:rsid w:val="19D731FA"/>
    <w:rsid w:val="207965A5"/>
    <w:rsid w:val="219280AE"/>
    <w:rsid w:val="2238E867"/>
    <w:rsid w:val="2541BF8A"/>
    <w:rsid w:val="2666FD21"/>
    <w:rsid w:val="310D659E"/>
    <w:rsid w:val="33DCF3D9"/>
    <w:rsid w:val="3580FA58"/>
    <w:rsid w:val="3613AF6C"/>
    <w:rsid w:val="388EF3C9"/>
    <w:rsid w:val="3AEC2091"/>
    <w:rsid w:val="3CEEC070"/>
    <w:rsid w:val="407F17A7"/>
    <w:rsid w:val="430A15BC"/>
    <w:rsid w:val="4337AC24"/>
    <w:rsid w:val="45B0FCB8"/>
    <w:rsid w:val="463313B0"/>
    <w:rsid w:val="4635B38F"/>
    <w:rsid w:val="4BA7580A"/>
    <w:rsid w:val="4C4554FD"/>
    <w:rsid w:val="4F204667"/>
    <w:rsid w:val="4FA2C528"/>
    <w:rsid w:val="55C25476"/>
    <w:rsid w:val="568434AD"/>
    <w:rsid w:val="57FAC99C"/>
    <w:rsid w:val="581216F7"/>
    <w:rsid w:val="5900E0AB"/>
    <w:rsid w:val="61366CB0"/>
    <w:rsid w:val="6402BA48"/>
    <w:rsid w:val="6BDE527B"/>
    <w:rsid w:val="6F217601"/>
    <w:rsid w:val="72586E1A"/>
    <w:rsid w:val="769BB546"/>
    <w:rsid w:val="776CB0D6"/>
    <w:rsid w:val="7A1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A2C52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3.png" Id="rId1876104043" /><Relationship Type="http://schemas.openxmlformats.org/officeDocument/2006/relationships/numbering" Target="numbering.xml" Id="R324495b317bc47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059D2-10F9-4972-ADED-655655AE6402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8</revision>
  <dcterms:created xsi:type="dcterms:W3CDTF">2025-09-11T15:11:00.0000000Z</dcterms:created>
  <dcterms:modified xsi:type="dcterms:W3CDTF">2025-11-11T17:46:44.0077259Z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